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59" w:rsidRPr="0086029B" w:rsidRDefault="00EF3B59" w:rsidP="00EF3B59">
      <w:pPr>
        <w:tabs>
          <w:tab w:val="left" w:pos="851"/>
          <w:tab w:val="left" w:pos="1134"/>
        </w:tabs>
        <w:jc w:val="center"/>
        <w:rPr>
          <w:rFonts w:cs="Arial"/>
          <w:b/>
          <w:sz w:val="24"/>
          <w:szCs w:val="24"/>
        </w:rPr>
      </w:pPr>
      <w:r w:rsidRPr="0086029B">
        <w:rPr>
          <w:rFonts w:cs="Arial"/>
          <w:b/>
          <w:sz w:val="24"/>
          <w:szCs w:val="24"/>
        </w:rPr>
        <w:t>ANEXO VI</w:t>
      </w:r>
    </w:p>
    <w:p w:rsidR="00EF3B59" w:rsidRPr="0086029B" w:rsidRDefault="00EF3B59" w:rsidP="00EF3B59">
      <w:pPr>
        <w:tabs>
          <w:tab w:val="left" w:pos="851"/>
          <w:tab w:val="left" w:pos="1134"/>
        </w:tabs>
        <w:jc w:val="center"/>
        <w:rPr>
          <w:rFonts w:cs="Arial"/>
          <w:b/>
          <w:sz w:val="24"/>
          <w:szCs w:val="24"/>
        </w:rPr>
      </w:pPr>
    </w:p>
    <w:p w:rsidR="00EF3B59" w:rsidRPr="0086029B" w:rsidRDefault="00EF3B59" w:rsidP="00EF3B59">
      <w:pPr>
        <w:tabs>
          <w:tab w:val="left" w:pos="851"/>
          <w:tab w:val="left" w:pos="1134"/>
        </w:tabs>
        <w:jc w:val="center"/>
        <w:rPr>
          <w:rFonts w:cs="Arial"/>
          <w:b/>
          <w:sz w:val="24"/>
          <w:szCs w:val="24"/>
        </w:rPr>
      </w:pPr>
      <w:r w:rsidRPr="0086029B">
        <w:rPr>
          <w:rFonts w:cs="Arial"/>
          <w:b/>
          <w:sz w:val="24"/>
          <w:szCs w:val="24"/>
        </w:rPr>
        <w:t>DECLARAÇÃO – VEDAÇÃO AO NEPOTISMO</w:t>
      </w:r>
    </w:p>
    <w:p w:rsidR="00EF3B59" w:rsidRPr="0086029B" w:rsidRDefault="00EF3B59" w:rsidP="00EF3B59">
      <w:pPr>
        <w:ind w:right="141"/>
        <w:jc w:val="both"/>
        <w:rPr>
          <w:rFonts w:cs="Arial"/>
          <w:sz w:val="24"/>
          <w:szCs w:val="24"/>
        </w:rPr>
      </w:pPr>
    </w:p>
    <w:p w:rsidR="00EF3B59" w:rsidRPr="0086029B" w:rsidRDefault="00EF3B59" w:rsidP="00EF3B59">
      <w:pPr>
        <w:ind w:right="141"/>
        <w:jc w:val="both"/>
        <w:rPr>
          <w:rFonts w:cs="Arial"/>
          <w:sz w:val="24"/>
          <w:szCs w:val="24"/>
        </w:rPr>
      </w:pPr>
    </w:p>
    <w:p w:rsidR="00EF3B59" w:rsidRPr="0086029B" w:rsidRDefault="00EF3B59" w:rsidP="00EF3B59">
      <w:pPr>
        <w:ind w:right="141"/>
        <w:jc w:val="both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>A Proponente DECLARA, sob as penas da Lei, que:</w:t>
      </w:r>
    </w:p>
    <w:p w:rsidR="00EF3B59" w:rsidRPr="0086029B" w:rsidRDefault="00EF3B59" w:rsidP="00EF3B59">
      <w:pPr>
        <w:ind w:left="1276" w:hanging="283"/>
        <w:jc w:val="both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 xml:space="preserve"> </w:t>
      </w:r>
    </w:p>
    <w:p w:rsidR="00EF3B59" w:rsidRPr="0086029B" w:rsidRDefault="00EF3B59" w:rsidP="00EF3B59">
      <w:pPr>
        <w:jc w:val="both"/>
        <w:rPr>
          <w:rFonts w:cs="Arial"/>
          <w:b/>
          <w:bCs/>
          <w:sz w:val="24"/>
          <w:szCs w:val="24"/>
        </w:rPr>
      </w:pPr>
      <w:r w:rsidRPr="0086029B">
        <w:rPr>
          <w:rFonts w:cs="Arial"/>
          <w:sz w:val="24"/>
          <w:szCs w:val="24"/>
        </w:rPr>
        <w:t>1. O signatário pessoa física, ou, no caso de empresa s</w:t>
      </w:r>
      <w:r w:rsidRPr="0086029B">
        <w:rPr>
          <w:rFonts w:cs="Arial"/>
          <w:bCs/>
          <w:sz w:val="24"/>
          <w:szCs w:val="24"/>
        </w:rPr>
        <w:t xml:space="preserve">eu(s) sócio(s), dirigente(s) ou administrador(es), não é(são) empregado(s) da CAIXA e não possui(em) vínculo familiar (cônjuge, companheiro ou parente em linha reta ou colateral, por </w:t>
      </w:r>
      <w:proofErr w:type="spellStart"/>
      <w:r w:rsidRPr="0086029B">
        <w:rPr>
          <w:rFonts w:cs="Arial"/>
          <w:bCs/>
          <w:sz w:val="24"/>
          <w:szCs w:val="24"/>
        </w:rPr>
        <w:t>consangüinidade</w:t>
      </w:r>
      <w:proofErr w:type="spellEnd"/>
      <w:r w:rsidRPr="0086029B">
        <w:rPr>
          <w:rFonts w:cs="Arial"/>
          <w:bCs/>
          <w:sz w:val="24"/>
          <w:szCs w:val="24"/>
        </w:rPr>
        <w:t xml:space="preserve"> ou afinidade, até o terceiro grau, </w:t>
      </w:r>
      <w:r w:rsidRPr="0086029B">
        <w:rPr>
          <w:rFonts w:cs="Arial"/>
          <w:sz w:val="24"/>
          <w:szCs w:val="24"/>
        </w:rPr>
        <w:t xml:space="preserve">nos termos dos artigos </w:t>
      </w:r>
      <w:smartTag w:uri="urn:schemas-microsoft-com:office:smarttags" w:element="metricconverter">
        <w:smartTagPr>
          <w:attr w:name="ProductID" w:val="1.591 a"/>
        </w:smartTagPr>
        <w:r w:rsidRPr="0086029B">
          <w:rPr>
            <w:rFonts w:cs="Arial"/>
            <w:sz w:val="24"/>
            <w:szCs w:val="24"/>
          </w:rPr>
          <w:t>1.591 a</w:t>
        </w:r>
      </w:smartTag>
      <w:r w:rsidRPr="0086029B">
        <w:rPr>
          <w:rFonts w:cs="Arial"/>
          <w:sz w:val="24"/>
          <w:szCs w:val="24"/>
        </w:rPr>
        <w:t xml:space="preserve"> 1.595 da Lei nº 10.406/2002 – Código Civil</w:t>
      </w:r>
      <w:r w:rsidRPr="0086029B">
        <w:rPr>
          <w:rFonts w:cs="Arial"/>
          <w:bCs/>
          <w:sz w:val="24"/>
          <w:szCs w:val="24"/>
        </w:rPr>
        <w:t>) com:</w:t>
      </w:r>
    </w:p>
    <w:p w:rsidR="00EF3B59" w:rsidRPr="0086029B" w:rsidRDefault="00EF3B59" w:rsidP="00EF3B59">
      <w:pPr>
        <w:jc w:val="both"/>
        <w:rPr>
          <w:rFonts w:cs="Arial"/>
          <w:b/>
          <w:bCs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empregado(s) detentor(es) de cargo comissionado que atue(m) em área da CAIXA com gerenciamento sobre o contrato ou sobre o serviço objeto do presente credenciamento;</w:t>
      </w:r>
    </w:p>
    <w:p w:rsidR="00EF3B59" w:rsidRDefault="00EF3B59" w:rsidP="00EF3B59">
      <w:pPr>
        <w:jc w:val="both"/>
        <w:rPr>
          <w:rFonts w:cs="Arial"/>
          <w:bCs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empregado(s) detentor(es) de cargo comissionado que atue(m) na área demandante do credenciamento;</w:t>
      </w:r>
    </w:p>
    <w:p w:rsidR="00EF3B59" w:rsidRDefault="00EF3B59" w:rsidP="00EF3B59">
      <w:pPr>
        <w:jc w:val="both"/>
        <w:rPr>
          <w:rFonts w:cs="Arial"/>
          <w:bCs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empregado(s) detentor(es) de cargo comissionado que atue(m) na área que realiza o credenciamento;</w:t>
      </w:r>
    </w:p>
    <w:p w:rsidR="00EF3B59" w:rsidRDefault="00EF3B59" w:rsidP="00EF3B59">
      <w:pPr>
        <w:jc w:val="both"/>
        <w:rPr>
          <w:rFonts w:cs="Arial"/>
          <w:bCs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autoridade da CAIXA hierarquicamente superior às áreas supramencionadas.</w:t>
      </w:r>
    </w:p>
    <w:p w:rsidR="00EF3B59" w:rsidRPr="0086029B" w:rsidRDefault="00EF3B59" w:rsidP="00EF3B59">
      <w:pPr>
        <w:tabs>
          <w:tab w:val="left" w:pos="142"/>
        </w:tabs>
        <w:jc w:val="both"/>
        <w:rPr>
          <w:rFonts w:cs="Arial"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sz w:val="24"/>
          <w:szCs w:val="24"/>
        </w:rPr>
        <w:t xml:space="preserve">2. Não tem e que não contratará prestadores para a execução de serviço objeto deste credenciamento com vínculo familiar </w:t>
      </w:r>
      <w:r w:rsidRPr="0086029B">
        <w:rPr>
          <w:rFonts w:cs="Arial"/>
          <w:bCs/>
          <w:sz w:val="24"/>
          <w:szCs w:val="24"/>
        </w:rPr>
        <w:t xml:space="preserve">(cônjuge, companheiro ou parente em linha reta ou colateral, por </w:t>
      </w:r>
      <w:proofErr w:type="spellStart"/>
      <w:r w:rsidRPr="0086029B">
        <w:rPr>
          <w:rFonts w:cs="Arial"/>
          <w:bCs/>
          <w:sz w:val="24"/>
          <w:szCs w:val="24"/>
        </w:rPr>
        <w:t>consangüinidade</w:t>
      </w:r>
      <w:proofErr w:type="spellEnd"/>
      <w:r w:rsidRPr="0086029B">
        <w:rPr>
          <w:rFonts w:cs="Arial"/>
          <w:bCs/>
          <w:sz w:val="24"/>
          <w:szCs w:val="24"/>
        </w:rPr>
        <w:t xml:space="preserve"> ou afinidade, até o terceiro grau, </w:t>
      </w:r>
      <w:r w:rsidRPr="0086029B">
        <w:rPr>
          <w:rFonts w:cs="Arial"/>
          <w:sz w:val="24"/>
          <w:szCs w:val="24"/>
        </w:rPr>
        <w:t xml:space="preserve">nos termos dos artigos </w:t>
      </w:r>
      <w:smartTag w:uri="urn:schemas-microsoft-com:office:smarttags" w:element="metricconverter">
        <w:smartTagPr>
          <w:attr w:name="ProductID" w:val="1.591 a"/>
        </w:smartTagPr>
        <w:r w:rsidRPr="0086029B">
          <w:rPr>
            <w:rFonts w:cs="Arial"/>
            <w:sz w:val="24"/>
            <w:szCs w:val="24"/>
          </w:rPr>
          <w:t>1.591 a</w:t>
        </w:r>
      </w:smartTag>
      <w:r w:rsidRPr="0086029B">
        <w:rPr>
          <w:rFonts w:cs="Arial"/>
          <w:sz w:val="24"/>
          <w:szCs w:val="24"/>
        </w:rPr>
        <w:t xml:space="preserve"> 1.595 da Lei nº 10.406/2002 – Código Civil</w:t>
      </w:r>
      <w:r w:rsidRPr="0086029B">
        <w:rPr>
          <w:rFonts w:cs="Arial"/>
          <w:bCs/>
          <w:sz w:val="24"/>
          <w:szCs w:val="24"/>
        </w:rPr>
        <w:t xml:space="preserve">) com empregado(s) CAIXA que exerça(m) cargo em comissão ou função de confiança: </w:t>
      </w: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em área da CAIXA com gerenciamento sobre o contrato ou sobre o serviço objeto do presente credenciamento;</w:t>
      </w:r>
    </w:p>
    <w:p w:rsidR="00EF3B59" w:rsidRDefault="00EF3B59" w:rsidP="00EF3B59">
      <w:pPr>
        <w:jc w:val="both"/>
        <w:rPr>
          <w:rFonts w:cs="Arial"/>
          <w:bCs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na área demandante do credenciamento;</w:t>
      </w:r>
    </w:p>
    <w:p w:rsidR="00EF3B59" w:rsidRDefault="00EF3B59" w:rsidP="00EF3B59">
      <w:pPr>
        <w:jc w:val="both"/>
        <w:rPr>
          <w:rFonts w:cs="Arial"/>
          <w:bCs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r w:rsidRPr="0086029B">
        <w:rPr>
          <w:rFonts w:cs="Arial"/>
          <w:bCs/>
          <w:sz w:val="24"/>
          <w:szCs w:val="24"/>
        </w:rPr>
        <w:t>- na área que realiza o credenciamento.</w:t>
      </w:r>
    </w:p>
    <w:p w:rsidR="00EF3B59" w:rsidRPr="0086029B" w:rsidRDefault="00EF3B59" w:rsidP="00EF3B59">
      <w:pPr>
        <w:ind w:left="851" w:hanging="851"/>
        <w:jc w:val="both"/>
        <w:rPr>
          <w:rFonts w:cs="Arial"/>
          <w:sz w:val="24"/>
          <w:szCs w:val="24"/>
        </w:rPr>
      </w:pPr>
    </w:p>
    <w:p w:rsidR="00EF3B59" w:rsidRPr="0086029B" w:rsidRDefault="00EF3B59" w:rsidP="00EF3B59">
      <w:pPr>
        <w:rPr>
          <w:rFonts w:cs="Arial"/>
          <w:sz w:val="24"/>
          <w:szCs w:val="24"/>
        </w:rPr>
      </w:pPr>
    </w:p>
    <w:p w:rsidR="00EF3B59" w:rsidRPr="0086029B" w:rsidRDefault="00EF3B59" w:rsidP="00EF3B59">
      <w:pPr>
        <w:ind w:left="900" w:hanging="900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>Localidade, ______ de</w:t>
      </w:r>
      <w:proofErr w:type="gramStart"/>
      <w:r w:rsidRPr="0086029B">
        <w:rPr>
          <w:rFonts w:cs="Arial"/>
          <w:sz w:val="24"/>
          <w:szCs w:val="24"/>
        </w:rPr>
        <w:t xml:space="preserve">  </w:t>
      </w:r>
      <w:proofErr w:type="gramEnd"/>
      <w:r w:rsidRPr="0086029B">
        <w:rPr>
          <w:rFonts w:cs="Arial"/>
          <w:sz w:val="24"/>
          <w:szCs w:val="24"/>
        </w:rPr>
        <w:t xml:space="preserve">__________________ </w:t>
      </w:r>
      <w:proofErr w:type="spellStart"/>
      <w:r w:rsidRPr="0086029B">
        <w:rPr>
          <w:rFonts w:cs="Arial"/>
          <w:sz w:val="24"/>
          <w:szCs w:val="24"/>
        </w:rPr>
        <w:t>de</w:t>
      </w:r>
      <w:proofErr w:type="spellEnd"/>
      <w:r w:rsidRPr="0086029B">
        <w:rPr>
          <w:rFonts w:cs="Arial"/>
          <w:sz w:val="24"/>
          <w:szCs w:val="24"/>
        </w:rPr>
        <w:t xml:space="preserve"> ____</w:t>
      </w:r>
    </w:p>
    <w:p w:rsidR="00EF3B59" w:rsidRPr="0086029B" w:rsidRDefault="00EF3B59" w:rsidP="00EF3B59">
      <w:pPr>
        <w:ind w:left="993" w:hanging="993"/>
        <w:rPr>
          <w:rFonts w:cs="Arial"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sz w:val="24"/>
          <w:szCs w:val="24"/>
        </w:rPr>
      </w:pPr>
    </w:p>
    <w:p w:rsidR="00EF3B59" w:rsidRPr="0086029B" w:rsidRDefault="00EF3B59" w:rsidP="00EF3B59">
      <w:pPr>
        <w:jc w:val="both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>........................................................................................</w:t>
      </w:r>
    </w:p>
    <w:p w:rsidR="00EF3B59" w:rsidRPr="0086029B" w:rsidRDefault="00EF3B59" w:rsidP="00EF3B59">
      <w:pPr>
        <w:jc w:val="both"/>
        <w:rPr>
          <w:rFonts w:cs="Arial"/>
          <w:sz w:val="24"/>
          <w:szCs w:val="24"/>
        </w:rPr>
      </w:pPr>
      <w:r w:rsidRPr="0086029B">
        <w:rPr>
          <w:rFonts w:cs="Arial"/>
          <w:sz w:val="24"/>
          <w:szCs w:val="24"/>
        </w:rPr>
        <w:t>[Nome e assinatura do representante legal],</w:t>
      </w:r>
    </w:p>
    <w:p w:rsidR="008D441A" w:rsidRDefault="00EF3B59" w:rsidP="008D441A">
      <w:pPr>
        <w:jc w:val="both"/>
        <w:rPr>
          <w:rFonts w:cs="Arial"/>
          <w:sz w:val="24"/>
          <w:szCs w:val="24"/>
        </w:rPr>
      </w:pPr>
      <w:proofErr w:type="gramStart"/>
      <w:r w:rsidRPr="0086029B">
        <w:rPr>
          <w:rFonts w:cs="Arial"/>
          <w:sz w:val="24"/>
          <w:szCs w:val="24"/>
        </w:rPr>
        <w:t>Com identificação completa]</w:t>
      </w:r>
      <w:proofErr w:type="gramEnd"/>
      <w:r w:rsidR="008D441A">
        <w:rPr>
          <w:rFonts w:cs="Arial"/>
          <w:sz w:val="24"/>
          <w:szCs w:val="24"/>
        </w:rPr>
        <w:t xml:space="preserve"> </w:t>
      </w:r>
      <w:r w:rsidR="008D441A">
        <w:rPr>
          <w:rFonts w:cs="Arial"/>
          <w:sz w:val="24"/>
          <w:szCs w:val="24"/>
        </w:rPr>
        <w:t>Reconhecer firma em cartório</w:t>
      </w:r>
    </w:p>
    <w:p w:rsidR="00EF3B59" w:rsidRPr="0086029B" w:rsidRDefault="00EF3B59" w:rsidP="00EF3B59">
      <w:pPr>
        <w:jc w:val="both"/>
        <w:rPr>
          <w:rFonts w:cs="Arial"/>
          <w:bCs/>
          <w:sz w:val="24"/>
          <w:szCs w:val="24"/>
        </w:rPr>
      </w:pPr>
      <w:bookmarkStart w:id="0" w:name="_GoBack"/>
      <w:bookmarkEnd w:id="0"/>
    </w:p>
    <w:p w:rsidR="00EF3B59" w:rsidRPr="0086029B" w:rsidRDefault="00EF3B59" w:rsidP="00EF3B59">
      <w:pPr>
        <w:ind w:left="1276" w:hanging="1276"/>
        <w:jc w:val="both"/>
        <w:rPr>
          <w:rFonts w:cs="Arial"/>
          <w:sz w:val="24"/>
          <w:szCs w:val="24"/>
        </w:rPr>
      </w:pPr>
    </w:p>
    <w:p w:rsidR="00AF47B8" w:rsidRDefault="008D441A"/>
    <w:sectPr w:rsidR="00AF4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59"/>
    <w:rsid w:val="003203B4"/>
    <w:rsid w:val="007B43D4"/>
    <w:rsid w:val="008D441A"/>
    <w:rsid w:val="00E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9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9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Mychelle Lopes Barbosa</dc:creator>
  <cp:keywords/>
  <dc:description/>
  <cp:lastModifiedBy>Gustavo</cp:lastModifiedBy>
  <cp:revision>3</cp:revision>
  <dcterms:created xsi:type="dcterms:W3CDTF">2017-05-10T17:27:00Z</dcterms:created>
  <dcterms:modified xsi:type="dcterms:W3CDTF">2017-05-12T20:34:00Z</dcterms:modified>
</cp:coreProperties>
</file>